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EE3" w:rsidRDefault="00E56622">
      <w:pPr>
        <w:pStyle w:val="BodyText"/>
        <w:spacing w:before="69" w:line="244" w:lineRule="auto"/>
        <w:ind w:left="490" w:right="2742"/>
        <w:jc w:val="both"/>
      </w:pPr>
      <w:r>
        <w:t>Name………………………………………………………… Address……………………………………………………… Town State Postcode……………………………………… Phone</w:t>
      </w:r>
    </w:p>
    <w:p w:rsidR="00032EE3" w:rsidRDefault="00E56622">
      <w:pPr>
        <w:pStyle w:val="BodyText"/>
        <w:spacing w:before="188"/>
        <w:ind w:left="490"/>
        <w:jc w:val="both"/>
      </w:pPr>
      <w:r>
        <w:t>Mobile</w:t>
      </w:r>
    </w:p>
    <w:p w:rsidR="00032EE3" w:rsidRDefault="00032EE3">
      <w:pPr>
        <w:pStyle w:val="BodyText"/>
        <w:spacing w:before="5"/>
      </w:pPr>
      <w:bookmarkStart w:id="0" w:name="_GoBack"/>
      <w:bookmarkEnd w:id="0"/>
    </w:p>
    <w:p w:rsidR="00032EE3" w:rsidRDefault="00E56622">
      <w:pPr>
        <w:pStyle w:val="BodyText"/>
        <w:spacing w:line="450" w:lineRule="atLeast"/>
        <w:ind w:left="490" w:right="2743"/>
      </w:pPr>
      <w:r>
        <w:t>emailaddress ……………………………………………… To</w:t>
      </w:r>
    </w:p>
    <w:p w:rsidR="00032EE3" w:rsidRDefault="00E56622">
      <w:pPr>
        <w:pStyle w:val="BodyText"/>
        <w:spacing w:before="97"/>
        <w:ind w:left="490"/>
        <w:jc w:val="both"/>
      </w:pPr>
      <w:r>
        <w:t>………………………………………</w:t>
      </w:r>
    </w:p>
    <w:p w:rsidR="00032EE3" w:rsidRDefault="00E56622">
      <w:pPr>
        <w:pStyle w:val="BodyText"/>
        <w:spacing w:before="6"/>
        <w:ind w:left="490"/>
        <w:jc w:val="both"/>
      </w:pPr>
      <w:r>
        <w:t>………………………………………</w:t>
      </w:r>
    </w:p>
    <w:p w:rsidR="00032EE3" w:rsidRPr="009C2440" w:rsidRDefault="00E56622" w:rsidP="009C2440">
      <w:pPr>
        <w:pStyle w:val="BodyText"/>
        <w:tabs>
          <w:tab w:val="left" w:pos="1406"/>
        </w:tabs>
        <w:spacing w:before="8" w:line="580" w:lineRule="auto"/>
        <w:ind w:left="490" w:right="4924"/>
      </w:pPr>
      <w:r>
        <w:t xml:space="preserve">……………………………………… Date </w:t>
      </w:r>
      <w:r>
        <w:rPr>
          <w:spacing w:val="7"/>
        </w:rPr>
        <w:t xml:space="preserve"> </w:t>
      </w:r>
      <w:r w:rsidR="009C2440">
        <w:t>/</w:t>
      </w:r>
      <w:r w:rsidR="009C2440">
        <w:tab/>
        <w:t>/</w:t>
      </w:r>
    </w:p>
    <w:p w:rsidR="00032EE3" w:rsidRDefault="00032EE3">
      <w:pPr>
        <w:pStyle w:val="BodyText"/>
        <w:rPr>
          <w:sz w:val="24"/>
        </w:rPr>
      </w:pPr>
    </w:p>
    <w:p w:rsidR="00032EE3" w:rsidRDefault="00E56622">
      <w:pPr>
        <w:pStyle w:val="BodyText"/>
        <w:spacing w:before="190"/>
        <w:ind w:left="490"/>
        <w:jc w:val="both"/>
      </w:pPr>
      <w:r>
        <w:t>Dear Sir/Madam</w:t>
      </w:r>
    </w:p>
    <w:p w:rsidR="00032EE3" w:rsidRDefault="00032EE3">
      <w:pPr>
        <w:pStyle w:val="BodyText"/>
        <w:rPr>
          <w:sz w:val="24"/>
        </w:rPr>
      </w:pPr>
    </w:p>
    <w:p w:rsidR="00032EE3" w:rsidRDefault="00032EE3">
      <w:pPr>
        <w:pStyle w:val="BodyText"/>
        <w:spacing w:before="9"/>
        <w:rPr>
          <w:sz w:val="31"/>
        </w:rPr>
      </w:pPr>
    </w:p>
    <w:p w:rsidR="00032EE3" w:rsidRDefault="00E56622">
      <w:pPr>
        <w:pStyle w:val="BodyText"/>
        <w:ind w:left="490"/>
        <w:jc w:val="both"/>
      </w:pPr>
      <w:r>
        <w:t>Thank you for the opportuni</w:t>
      </w:r>
      <w:r w:rsidR="002A10D5">
        <w:t xml:space="preserve">ty to prospect on your mining  </w:t>
      </w:r>
      <w:r>
        <w:t>leases</w:t>
      </w:r>
      <w:r w:rsidR="002A10D5">
        <w:t xml:space="preserve"> as listed</w:t>
      </w:r>
      <w:r>
        <w:t>.</w:t>
      </w:r>
    </w:p>
    <w:p w:rsidR="002A10D5" w:rsidRDefault="002A10D5">
      <w:pPr>
        <w:pStyle w:val="BodyText"/>
        <w:spacing w:before="193" w:line="244" w:lineRule="auto"/>
        <w:ind w:left="490"/>
      </w:pPr>
    </w:p>
    <w:tbl>
      <w:tblPr>
        <w:tblStyle w:val="TableGrid"/>
        <w:tblW w:w="0" w:type="auto"/>
        <w:tblInd w:w="490" w:type="dxa"/>
        <w:tblLook w:val="04A0" w:firstRow="1" w:lastRow="0" w:firstColumn="1" w:lastColumn="0" w:noHBand="0" w:noVBand="1"/>
      </w:tblPr>
      <w:tblGrid>
        <w:gridCol w:w="4267"/>
        <w:gridCol w:w="4259"/>
      </w:tblGrid>
      <w:tr w:rsidR="002A10D5" w:rsidTr="002A10D5">
        <w:tc>
          <w:tcPr>
            <w:tcW w:w="4508" w:type="dxa"/>
          </w:tcPr>
          <w:p w:rsidR="002A10D5" w:rsidRDefault="002A10D5">
            <w:pPr>
              <w:pStyle w:val="BodyText"/>
              <w:spacing w:before="193" w:line="244" w:lineRule="auto"/>
            </w:pPr>
            <w:r>
              <w:t>Lease Number</w:t>
            </w:r>
          </w:p>
        </w:tc>
        <w:tc>
          <w:tcPr>
            <w:tcW w:w="4508" w:type="dxa"/>
          </w:tcPr>
          <w:p w:rsidR="002A10D5" w:rsidRDefault="002A10D5">
            <w:pPr>
              <w:pStyle w:val="BodyText"/>
              <w:spacing w:before="193" w:line="244" w:lineRule="auto"/>
            </w:pPr>
            <w:r>
              <w:t>Lease locality</w:t>
            </w:r>
          </w:p>
        </w:tc>
      </w:tr>
      <w:tr w:rsidR="002A10D5" w:rsidTr="002A10D5">
        <w:tc>
          <w:tcPr>
            <w:tcW w:w="4508" w:type="dxa"/>
          </w:tcPr>
          <w:p w:rsidR="002A10D5" w:rsidRDefault="002A10D5">
            <w:pPr>
              <w:pStyle w:val="BodyText"/>
              <w:spacing w:before="193" w:line="244" w:lineRule="auto"/>
            </w:pPr>
          </w:p>
        </w:tc>
        <w:tc>
          <w:tcPr>
            <w:tcW w:w="4508" w:type="dxa"/>
          </w:tcPr>
          <w:p w:rsidR="002A10D5" w:rsidRDefault="002A10D5">
            <w:pPr>
              <w:pStyle w:val="BodyText"/>
              <w:spacing w:before="193" w:line="244" w:lineRule="auto"/>
            </w:pPr>
          </w:p>
        </w:tc>
      </w:tr>
      <w:tr w:rsidR="002A10D5" w:rsidTr="002A10D5">
        <w:tc>
          <w:tcPr>
            <w:tcW w:w="4508" w:type="dxa"/>
          </w:tcPr>
          <w:p w:rsidR="002A10D5" w:rsidRDefault="002A10D5">
            <w:pPr>
              <w:pStyle w:val="BodyText"/>
              <w:spacing w:before="193" w:line="244" w:lineRule="auto"/>
            </w:pPr>
          </w:p>
        </w:tc>
        <w:tc>
          <w:tcPr>
            <w:tcW w:w="4508" w:type="dxa"/>
          </w:tcPr>
          <w:p w:rsidR="002A10D5" w:rsidRDefault="002A10D5">
            <w:pPr>
              <w:pStyle w:val="BodyText"/>
              <w:spacing w:before="193" w:line="244" w:lineRule="auto"/>
            </w:pPr>
          </w:p>
        </w:tc>
      </w:tr>
      <w:tr w:rsidR="002A10D5" w:rsidTr="002A10D5">
        <w:tc>
          <w:tcPr>
            <w:tcW w:w="4508" w:type="dxa"/>
          </w:tcPr>
          <w:p w:rsidR="002A10D5" w:rsidRDefault="002A10D5">
            <w:pPr>
              <w:pStyle w:val="BodyText"/>
              <w:spacing w:before="193" w:line="244" w:lineRule="auto"/>
            </w:pPr>
          </w:p>
        </w:tc>
        <w:tc>
          <w:tcPr>
            <w:tcW w:w="4508" w:type="dxa"/>
          </w:tcPr>
          <w:p w:rsidR="002A10D5" w:rsidRDefault="002A10D5">
            <w:pPr>
              <w:pStyle w:val="BodyText"/>
              <w:spacing w:before="193" w:line="244" w:lineRule="auto"/>
            </w:pPr>
          </w:p>
        </w:tc>
      </w:tr>
      <w:tr w:rsidR="002A10D5" w:rsidTr="002A10D5">
        <w:tc>
          <w:tcPr>
            <w:tcW w:w="4508" w:type="dxa"/>
          </w:tcPr>
          <w:p w:rsidR="002A10D5" w:rsidRDefault="002A10D5">
            <w:pPr>
              <w:pStyle w:val="BodyText"/>
              <w:spacing w:before="193" w:line="244" w:lineRule="auto"/>
            </w:pPr>
          </w:p>
        </w:tc>
        <w:tc>
          <w:tcPr>
            <w:tcW w:w="4508" w:type="dxa"/>
          </w:tcPr>
          <w:p w:rsidR="002A10D5" w:rsidRDefault="002A10D5">
            <w:pPr>
              <w:pStyle w:val="BodyText"/>
              <w:spacing w:before="193" w:line="244" w:lineRule="auto"/>
            </w:pPr>
          </w:p>
        </w:tc>
      </w:tr>
      <w:tr w:rsidR="002A10D5" w:rsidTr="002A10D5">
        <w:tc>
          <w:tcPr>
            <w:tcW w:w="4508" w:type="dxa"/>
          </w:tcPr>
          <w:p w:rsidR="002A10D5" w:rsidRDefault="002A10D5">
            <w:pPr>
              <w:pStyle w:val="BodyText"/>
              <w:spacing w:before="193" w:line="244" w:lineRule="auto"/>
            </w:pPr>
          </w:p>
        </w:tc>
        <w:tc>
          <w:tcPr>
            <w:tcW w:w="4508" w:type="dxa"/>
          </w:tcPr>
          <w:p w:rsidR="002A10D5" w:rsidRDefault="002A10D5">
            <w:pPr>
              <w:pStyle w:val="BodyText"/>
              <w:spacing w:before="193" w:line="244" w:lineRule="auto"/>
            </w:pPr>
          </w:p>
        </w:tc>
      </w:tr>
    </w:tbl>
    <w:p w:rsidR="002A10D5" w:rsidRDefault="002A10D5" w:rsidP="002A10D5">
      <w:pPr>
        <w:pStyle w:val="BodyText"/>
        <w:spacing w:before="193" w:line="244" w:lineRule="auto"/>
      </w:pPr>
    </w:p>
    <w:p w:rsidR="00032EE3" w:rsidRDefault="00E56622">
      <w:pPr>
        <w:pStyle w:val="BodyText"/>
        <w:spacing w:before="193" w:line="244" w:lineRule="auto"/>
        <w:ind w:left="490"/>
      </w:pPr>
      <w:r>
        <w:t xml:space="preserve">Here is a </w:t>
      </w:r>
      <w:r w:rsidR="002A10D5">
        <w:t xml:space="preserve">Field Prospecting Cost </w:t>
      </w:r>
      <w:r>
        <w:t>Spreadsheet / Written Report of the time I spent on your leases with expenditure and other  information.</w:t>
      </w:r>
    </w:p>
    <w:p w:rsidR="00032EE3" w:rsidRDefault="00032EE3">
      <w:pPr>
        <w:pStyle w:val="BodyText"/>
        <w:rPr>
          <w:sz w:val="24"/>
        </w:rPr>
      </w:pPr>
    </w:p>
    <w:p w:rsidR="00032EE3" w:rsidRDefault="00032EE3">
      <w:pPr>
        <w:pStyle w:val="BodyText"/>
        <w:spacing w:before="2"/>
        <w:rPr>
          <w:sz w:val="35"/>
        </w:rPr>
      </w:pPr>
    </w:p>
    <w:p w:rsidR="00032EE3" w:rsidRDefault="00E56622">
      <w:pPr>
        <w:pStyle w:val="BodyText"/>
        <w:ind w:left="490"/>
        <w:jc w:val="both"/>
      </w:pPr>
      <w:r>
        <w:t>Regards,</w:t>
      </w:r>
    </w:p>
    <w:p w:rsidR="00032EE3" w:rsidRDefault="00032EE3">
      <w:pPr>
        <w:pStyle w:val="BodyText"/>
        <w:rPr>
          <w:sz w:val="24"/>
        </w:rPr>
      </w:pPr>
    </w:p>
    <w:p w:rsidR="00032EE3" w:rsidRDefault="00032EE3">
      <w:pPr>
        <w:pStyle w:val="BodyText"/>
        <w:spacing w:before="7"/>
        <w:rPr>
          <w:sz w:val="21"/>
        </w:rPr>
      </w:pPr>
    </w:p>
    <w:p w:rsidR="00032EE3" w:rsidRDefault="00E56622">
      <w:pPr>
        <w:pStyle w:val="BodyText"/>
        <w:ind w:left="490"/>
        <w:jc w:val="both"/>
      </w:pPr>
      <w:r>
        <w:t>Your Name</w:t>
      </w:r>
    </w:p>
    <w:p w:rsidR="00032EE3" w:rsidRDefault="00032EE3">
      <w:pPr>
        <w:jc w:val="both"/>
        <w:sectPr w:rsidR="00032EE3">
          <w:footerReference w:type="default" r:id="rId8"/>
          <w:type w:val="continuous"/>
          <w:pgSz w:w="12240" w:h="15840"/>
          <w:pgMar w:top="1380" w:right="1720" w:bottom="960" w:left="1720" w:header="720" w:footer="762" w:gutter="0"/>
          <w:cols w:space="720"/>
        </w:sectPr>
      </w:pPr>
    </w:p>
    <w:p w:rsidR="00032EE3" w:rsidRDefault="00E56622">
      <w:pPr>
        <w:spacing w:before="76"/>
        <w:ind w:left="490"/>
        <w:rPr>
          <w:b/>
          <w:sz w:val="30"/>
        </w:rPr>
      </w:pPr>
      <w:r>
        <w:rPr>
          <w:b/>
          <w:sz w:val="30"/>
        </w:rPr>
        <w:lastRenderedPageBreak/>
        <w:t>Expenditure Statement</w:t>
      </w:r>
    </w:p>
    <w:p w:rsidR="00032EE3" w:rsidRDefault="00032EE3">
      <w:pPr>
        <w:pStyle w:val="BodyText"/>
        <w:spacing w:before="7"/>
        <w:rPr>
          <w:b/>
          <w:sz w:val="27"/>
        </w:rPr>
      </w:pPr>
    </w:p>
    <w:tbl>
      <w:tblPr>
        <w:tblW w:w="0" w:type="auto"/>
        <w:tblInd w:w="329" w:type="dxa"/>
        <w:tblBorders>
          <w:top w:val="double" w:sz="9" w:space="0" w:color="ACA899"/>
          <w:left w:val="double" w:sz="9" w:space="0" w:color="ACA899"/>
          <w:bottom w:val="double" w:sz="9" w:space="0" w:color="ACA899"/>
          <w:right w:val="double" w:sz="9" w:space="0" w:color="ACA899"/>
          <w:insideH w:val="double" w:sz="9" w:space="0" w:color="ACA899"/>
          <w:insideV w:val="double" w:sz="9" w:space="0" w:color="ACA8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37"/>
        <w:gridCol w:w="4033"/>
      </w:tblGrid>
      <w:tr w:rsidR="00032EE3">
        <w:trPr>
          <w:trHeight w:hRule="exact" w:val="326"/>
        </w:trPr>
        <w:tc>
          <w:tcPr>
            <w:tcW w:w="4037" w:type="dxa"/>
            <w:tcBorders>
              <w:left w:val="double" w:sz="8" w:space="0" w:color="ECE9D8"/>
              <w:bottom w:val="thickThinMediumGap" w:sz="13" w:space="0" w:color="ACA899"/>
              <w:right w:val="thinThickMediumGap" w:sz="13" w:space="0" w:color="ECE9D8"/>
            </w:tcBorders>
          </w:tcPr>
          <w:p w:rsidR="00032EE3" w:rsidRDefault="00E56622">
            <w:pPr>
              <w:pStyle w:val="TableParagraph"/>
              <w:rPr>
                <w:b/>
              </w:rPr>
            </w:pPr>
            <w:r>
              <w:rPr>
                <w:b/>
              </w:rPr>
              <w:t>Date arrived on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leases</w:t>
            </w:r>
          </w:p>
        </w:tc>
        <w:tc>
          <w:tcPr>
            <w:tcW w:w="4033" w:type="dxa"/>
            <w:tcBorders>
              <w:left w:val="thickThinMediumGap" w:sz="13" w:space="0" w:color="ECE9D8"/>
              <w:bottom w:val="thickThinMediumGap" w:sz="13" w:space="0" w:color="ACA899"/>
              <w:right w:val="thickThinMediumGap" w:sz="12" w:space="0" w:color="ACA899"/>
            </w:tcBorders>
          </w:tcPr>
          <w:p w:rsidR="00032EE3" w:rsidRDefault="00032EE3"/>
        </w:tc>
      </w:tr>
      <w:tr w:rsidR="00032EE3">
        <w:trPr>
          <w:trHeight w:hRule="exact" w:val="583"/>
        </w:trPr>
        <w:tc>
          <w:tcPr>
            <w:tcW w:w="4037" w:type="dxa"/>
            <w:tcBorders>
              <w:top w:val="thinThickMediumGap" w:sz="13" w:space="0" w:color="ACA899"/>
              <w:left w:val="double" w:sz="8" w:space="0" w:color="ECE9D8"/>
              <w:bottom w:val="thinThickMediumGap" w:sz="13" w:space="0" w:color="ECE9D8"/>
              <w:right w:val="thinThickMediumGap" w:sz="13" w:space="0" w:color="ECE9D8"/>
            </w:tcBorders>
          </w:tcPr>
          <w:p w:rsidR="00032EE3" w:rsidRDefault="00E56622">
            <w:pPr>
              <w:pStyle w:val="TableParagraph"/>
              <w:rPr>
                <w:b/>
              </w:rPr>
            </w:pPr>
            <w:r>
              <w:rPr>
                <w:b/>
              </w:rPr>
              <w:t>Date left leases</w:t>
            </w:r>
          </w:p>
        </w:tc>
        <w:tc>
          <w:tcPr>
            <w:tcW w:w="4033" w:type="dxa"/>
            <w:tcBorders>
              <w:top w:val="thinThickMediumGap" w:sz="13" w:space="0" w:color="ACA899"/>
              <w:left w:val="thickThinMediumGap" w:sz="13" w:space="0" w:color="ECE9D8"/>
              <w:bottom w:val="thinThickMediumGap" w:sz="13" w:space="0" w:color="ECE9D8"/>
              <w:right w:val="thickThinMediumGap" w:sz="12" w:space="0" w:color="ACA899"/>
            </w:tcBorders>
          </w:tcPr>
          <w:p w:rsidR="00032EE3" w:rsidRDefault="00032EE3"/>
        </w:tc>
      </w:tr>
      <w:tr w:rsidR="00032EE3">
        <w:trPr>
          <w:trHeight w:hRule="exact" w:val="326"/>
        </w:trPr>
        <w:tc>
          <w:tcPr>
            <w:tcW w:w="4037" w:type="dxa"/>
            <w:tcBorders>
              <w:top w:val="thickThinMediumGap" w:sz="13" w:space="0" w:color="ECE9D8"/>
              <w:left w:val="double" w:sz="8" w:space="0" w:color="ECE9D8"/>
              <w:bottom w:val="thickThinMediumGap" w:sz="13" w:space="0" w:color="ACA899"/>
              <w:right w:val="thinThickMediumGap" w:sz="13" w:space="0" w:color="ECE9D8"/>
            </w:tcBorders>
          </w:tcPr>
          <w:p w:rsidR="00032EE3" w:rsidRDefault="00E56622">
            <w:pPr>
              <w:pStyle w:val="TableParagraph"/>
              <w:spacing w:before="2"/>
              <w:rPr>
                <w:b/>
              </w:rPr>
            </w:pPr>
            <w:r>
              <w:rPr>
                <w:b/>
              </w:rPr>
              <w:t>Number of persons</w:t>
            </w:r>
            <w:r w:rsidR="002A10D5">
              <w:rPr>
                <w:b/>
              </w:rPr>
              <w:t xml:space="preserve"> Prospecting</w:t>
            </w:r>
          </w:p>
        </w:tc>
        <w:tc>
          <w:tcPr>
            <w:tcW w:w="4033" w:type="dxa"/>
            <w:tcBorders>
              <w:top w:val="thickThinMediumGap" w:sz="13" w:space="0" w:color="ECE9D8"/>
              <w:left w:val="thickThinMediumGap" w:sz="13" w:space="0" w:color="ECE9D8"/>
              <w:bottom w:val="thickThinMediumGap" w:sz="13" w:space="0" w:color="ACA899"/>
              <w:right w:val="thickThinMediumGap" w:sz="12" w:space="0" w:color="ACA899"/>
            </w:tcBorders>
          </w:tcPr>
          <w:p w:rsidR="00032EE3" w:rsidRDefault="00032EE3"/>
        </w:tc>
      </w:tr>
      <w:tr w:rsidR="002A10D5" w:rsidTr="009C2440">
        <w:trPr>
          <w:trHeight w:hRule="exact" w:val="1207"/>
        </w:trPr>
        <w:tc>
          <w:tcPr>
            <w:tcW w:w="4037" w:type="dxa"/>
            <w:tcBorders>
              <w:top w:val="thinThickMediumGap" w:sz="13" w:space="0" w:color="ACA899"/>
              <w:left w:val="double" w:sz="8" w:space="0" w:color="ECE9D8"/>
              <w:right w:val="thinThickMediumGap" w:sz="13" w:space="0" w:color="ECE9D8"/>
            </w:tcBorders>
          </w:tcPr>
          <w:p w:rsidR="002A10D5" w:rsidRDefault="002A10D5">
            <w:pPr>
              <w:pStyle w:val="TableParagraph"/>
              <w:rPr>
                <w:b/>
              </w:rPr>
            </w:pPr>
            <w:r>
              <w:rPr>
                <w:b/>
              </w:rPr>
              <w:t>Names of prospectors</w:t>
            </w:r>
          </w:p>
        </w:tc>
        <w:tc>
          <w:tcPr>
            <w:tcW w:w="4033" w:type="dxa"/>
            <w:tcBorders>
              <w:top w:val="thinThickMediumGap" w:sz="13" w:space="0" w:color="ACA899"/>
              <w:left w:val="thickThinMediumGap" w:sz="13" w:space="0" w:color="ECE9D8"/>
              <w:right w:val="thickThinMediumGap" w:sz="12" w:space="0" w:color="ACA899"/>
            </w:tcBorders>
          </w:tcPr>
          <w:p w:rsidR="002A10D5" w:rsidRDefault="009C2440" w:rsidP="009C2440">
            <w:pPr>
              <w:pStyle w:val="ListParagraph"/>
              <w:numPr>
                <w:ilvl w:val="0"/>
                <w:numId w:val="4"/>
              </w:numPr>
            </w:pPr>
            <w:r>
              <w:t>___________________</w:t>
            </w:r>
          </w:p>
          <w:p w:rsidR="009C2440" w:rsidRDefault="009C2440" w:rsidP="009C2440">
            <w:pPr>
              <w:pStyle w:val="ListParagraph"/>
              <w:numPr>
                <w:ilvl w:val="0"/>
                <w:numId w:val="4"/>
              </w:numPr>
            </w:pPr>
            <w:r>
              <w:t>___________________</w:t>
            </w:r>
          </w:p>
          <w:p w:rsidR="009C2440" w:rsidRDefault="009C2440" w:rsidP="009C2440">
            <w:pPr>
              <w:pStyle w:val="ListParagraph"/>
              <w:numPr>
                <w:ilvl w:val="0"/>
                <w:numId w:val="4"/>
              </w:numPr>
            </w:pPr>
            <w:r>
              <w:t>___________________</w:t>
            </w:r>
          </w:p>
          <w:p w:rsidR="009C2440" w:rsidRDefault="009C2440" w:rsidP="009C2440">
            <w:pPr>
              <w:pStyle w:val="ListParagraph"/>
              <w:numPr>
                <w:ilvl w:val="0"/>
                <w:numId w:val="4"/>
              </w:numPr>
            </w:pPr>
            <w:r>
              <w:t>___________________</w:t>
            </w:r>
          </w:p>
        </w:tc>
      </w:tr>
      <w:tr w:rsidR="00032EE3" w:rsidTr="002A10D5">
        <w:trPr>
          <w:trHeight w:hRule="exact" w:val="874"/>
        </w:trPr>
        <w:tc>
          <w:tcPr>
            <w:tcW w:w="4037" w:type="dxa"/>
            <w:tcBorders>
              <w:top w:val="thinThickMediumGap" w:sz="13" w:space="0" w:color="ACA899"/>
              <w:left w:val="double" w:sz="8" w:space="0" w:color="ECE9D8"/>
              <w:right w:val="thinThickMediumGap" w:sz="13" w:space="0" w:color="ECE9D8"/>
            </w:tcBorders>
          </w:tcPr>
          <w:p w:rsidR="002A10D5" w:rsidRDefault="00E56622" w:rsidP="002A10D5">
            <w:pPr>
              <w:pStyle w:val="TableParagraph"/>
              <w:rPr>
                <w:b/>
              </w:rPr>
            </w:pPr>
            <w:r>
              <w:rPr>
                <w:b/>
              </w:rPr>
              <w:t>Total Days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prospecting</w:t>
            </w:r>
            <w:r w:rsidR="002A10D5">
              <w:rPr>
                <w:b/>
              </w:rPr>
              <w:t xml:space="preserve"> Summary </w:t>
            </w:r>
            <w:r w:rsidR="00596223">
              <w:rPr>
                <w:b/>
              </w:rPr>
              <w:t xml:space="preserve">- </w:t>
            </w:r>
            <w:r w:rsidR="002A10D5">
              <w:rPr>
                <w:b/>
              </w:rPr>
              <w:t>Or  see Field Prospecting Spreadsheet</w:t>
            </w:r>
          </w:p>
        </w:tc>
        <w:tc>
          <w:tcPr>
            <w:tcW w:w="4033" w:type="dxa"/>
            <w:tcBorders>
              <w:top w:val="thinThickMediumGap" w:sz="13" w:space="0" w:color="ACA899"/>
              <w:left w:val="thickThinMediumGap" w:sz="13" w:space="0" w:color="ECE9D8"/>
              <w:right w:val="thickThinMediumGap" w:sz="12" w:space="0" w:color="ACA899"/>
            </w:tcBorders>
          </w:tcPr>
          <w:p w:rsidR="00032EE3" w:rsidRDefault="00032EE3"/>
        </w:tc>
      </w:tr>
      <w:tr w:rsidR="00032EE3">
        <w:trPr>
          <w:trHeight w:hRule="exact" w:val="844"/>
        </w:trPr>
        <w:tc>
          <w:tcPr>
            <w:tcW w:w="4037" w:type="dxa"/>
            <w:tcBorders>
              <w:left w:val="double" w:sz="8" w:space="0" w:color="ECE9D8"/>
              <w:bottom w:val="double" w:sz="9" w:space="0" w:color="ACA899"/>
              <w:right w:val="thinThickMediumGap" w:sz="13" w:space="0" w:color="ECE9D8"/>
            </w:tcBorders>
          </w:tcPr>
          <w:p w:rsidR="00032EE3" w:rsidRDefault="00E56622">
            <w:pPr>
              <w:pStyle w:val="TableParagraph"/>
              <w:spacing w:before="2" w:line="244" w:lineRule="auto"/>
              <w:ind w:right="226"/>
              <w:rPr>
                <w:b/>
              </w:rPr>
            </w:pPr>
            <w:r>
              <w:rPr>
                <w:b/>
              </w:rPr>
              <w:t>Cost of labour (</w:t>
            </w:r>
            <w:r w:rsidR="002A10D5">
              <w:rPr>
                <w:b/>
              </w:rPr>
              <w:t xml:space="preserve">     </w:t>
            </w:r>
            <w:r>
              <w:rPr>
                <w:b/>
              </w:rPr>
              <w:t>Days x $300 per day )</w:t>
            </w:r>
          </w:p>
        </w:tc>
        <w:tc>
          <w:tcPr>
            <w:tcW w:w="4033" w:type="dxa"/>
            <w:tcBorders>
              <w:left w:val="thickThinMediumGap" w:sz="13" w:space="0" w:color="ECE9D8"/>
              <w:bottom w:val="double" w:sz="9" w:space="0" w:color="ACA899"/>
              <w:right w:val="thickThinMediumGap" w:sz="12" w:space="0" w:color="ACA899"/>
            </w:tcBorders>
          </w:tcPr>
          <w:p w:rsidR="00032EE3" w:rsidRDefault="00032EE3"/>
        </w:tc>
      </w:tr>
      <w:tr w:rsidR="00032EE3">
        <w:trPr>
          <w:trHeight w:hRule="exact" w:val="584"/>
        </w:trPr>
        <w:tc>
          <w:tcPr>
            <w:tcW w:w="4037" w:type="dxa"/>
            <w:tcBorders>
              <w:top w:val="double" w:sz="9" w:space="0" w:color="ACA899"/>
              <w:left w:val="double" w:sz="8" w:space="0" w:color="ECE9D8"/>
              <w:right w:val="thinThickMediumGap" w:sz="13" w:space="0" w:color="ECE9D8"/>
            </w:tcBorders>
          </w:tcPr>
          <w:p w:rsidR="00032EE3" w:rsidRDefault="00E56622">
            <w:pPr>
              <w:pStyle w:val="TableParagraph"/>
              <w:spacing w:line="244" w:lineRule="auto"/>
              <w:ind w:right="226"/>
              <w:rPr>
                <w:b/>
              </w:rPr>
            </w:pPr>
            <w:r>
              <w:rPr>
                <w:b/>
              </w:rPr>
              <w:t>Mileage of vehicle used prospecting</w:t>
            </w:r>
          </w:p>
        </w:tc>
        <w:tc>
          <w:tcPr>
            <w:tcW w:w="4033" w:type="dxa"/>
            <w:tcBorders>
              <w:top w:val="double" w:sz="9" w:space="0" w:color="ACA899"/>
              <w:left w:val="thickThinMediumGap" w:sz="13" w:space="0" w:color="ECE9D8"/>
              <w:right w:val="thickThinMediumGap" w:sz="12" w:space="0" w:color="ACA899"/>
            </w:tcBorders>
          </w:tcPr>
          <w:p w:rsidR="00032EE3" w:rsidRDefault="00032EE3"/>
        </w:tc>
      </w:tr>
      <w:tr w:rsidR="00032EE3">
        <w:trPr>
          <w:trHeight w:hRule="exact" w:val="584"/>
        </w:trPr>
        <w:tc>
          <w:tcPr>
            <w:tcW w:w="4037" w:type="dxa"/>
            <w:tcBorders>
              <w:left w:val="double" w:sz="8" w:space="0" w:color="ECE9D8"/>
              <w:bottom w:val="double" w:sz="9" w:space="0" w:color="ACA899"/>
              <w:right w:val="thinThickMediumGap" w:sz="13" w:space="0" w:color="ECE9D8"/>
            </w:tcBorders>
          </w:tcPr>
          <w:p w:rsidR="00032EE3" w:rsidRDefault="00E56622">
            <w:pPr>
              <w:pStyle w:val="TableParagraph"/>
              <w:spacing w:before="2" w:line="244" w:lineRule="auto"/>
              <w:ind w:right="226"/>
              <w:rPr>
                <w:b/>
              </w:rPr>
            </w:pPr>
            <w:r>
              <w:rPr>
                <w:b/>
              </w:rPr>
              <w:t>Cost of Vehicle (Mileage x $0.75c per Kilometer)</w:t>
            </w:r>
          </w:p>
        </w:tc>
        <w:tc>
          <w:tcPr>
            <w:tcW w:w="4033" w:type="dxa"/>
            <w:tcBorders>
              <w:left w:val="thickThinMediumGap" w:sz="13" w:space="0" w:color="ECE9D8"/>
              <w:bottom w:val="double" w:sz="9" w:space="0" w:color="ACA899"/>
              <w:right w:val="thickThinMediumGap" w:sz="12" w:space="0" w:color="ACA899"/>
            </w:tcBorders>
          </w:tcPr>
          <w:p w:rsidR="00032EE3" w:rsidRDefault="00032EE3"/>
        </w:tc>
      </w:tr>
      <w:tr w:rsidR="002A10D5">
        <w:trPr>
          <w:trHeight w:hRule="exact" w:val="325"/>
        </w:trPr>
        <w:tc>
          <w:tcPr>
            <w:tcW w:w="4037" w:type="dxa"/>
            <w:tcBorders>
              <w:top w:val="double" w:sz="9" w:space="0" w:color="ACA899"/>
              <w:left w:val="double" w:sz="8" w:space="0" w:color="ECE9D8"/>
              <w:bottom w:val="thickThinMediumGap" w:sz="13" w:space="0" w:color="ACA899"/>
              <w:right w:val="thinThickMediumGap" w:sz="13" w:space="0" w:color="ECE9D8"/>
            </w:tcBorders>
          </w:tcPr>
          <w:p w:rsidR="002A10D5" w:rsidRDefault="002A10D5">
            <w:pPr>
              <w:pStyle w:val="TableParagraph"/>
              <w:rPr>
                <w:b/>
              </w:rPr>
            </w:pPr>
            <w:r>
              <w:rPr>
                <w:b/>
              </w:rPr>
              <w:t>OR receipted Fuel Costs</w:t>
            </w:r>
          </w:p>
        </w:tc>
        <w:tc>
          <w:tcPr>
            <w:tcW w:w="4033" w:type="dxa"/>
            <w:tcBorders>
              <w:top w:val="double" w:sz="9" w:space="0" w:color="ACA899"/>
              <w:left w:val="thickThinMediumGap" w:sz="13" w:space="0" w:color="ECE9D8"/>
              <w:bottom w:val="thickThinMediumGap" w:sz="13" w:space="0" w:color="ACA899"/>
              <w:right w:val="thickThinMediumGap" w:sz="12" w:space="0" w:color="ACA899"/>
            </w:tcBorders>
          </w:tcPr>
          <w:p w:rsidR="002A10D5" w:rsidRDefault="002A10D5"/>
        </w:tc>
      </w:tr>
      <w:tr w:rsidR="00032EE3">
        <w:trPr>
          <w:trHeight w:hRule="exact" w:val="325"/>
        </w:trPr>
        <w:tc>
          <w:tcPr>
            <w:tcW w:w="4037" w:type="dxa"/>
            <w:tcBorders>
              <w:top w:val="double" w:sz="9" w:space="0" w:color="ACA899"/>
              <w:left w:val="double" w:sz="8" w:space="0" w:color="ECE9D8"/>
              <w:bottom w:val="thickThinMediumGap" w:sz="13" w:space="0" w:color="ACA899"/>
              <w:right w:val="thinThickMediumGap" w:sz="13" w:space="0" w:color="ECE9D8"/>
            </w:tcBorders>
          </w:tcPr>
          <w:p w:rsidR="00032EE3" w:rsidRDefault="00E56622">
            <w:pPr>
              <w:pStyle w:val="TableParagraph"/>
              <w:rPr>
                <w:b/>
              </w:rPr>
            </w:pPr>
            <w:r>
              <w:rPr>
                <w:b/>
              </w:rPr>
              <w:t>Other costs food</w:t>
            </w:r>
          </w:p>
        </w:tc>
        <w:tc>
          <w:tcPr>
            <w:tcW w:w="4033" w:type="dxa"/>
            <w:tcBorders>
              <w:top w:val="double" w:sz="9" w:space="0" w:color="ACA899"/>
              <w:left w:val="thickThinMediumGap" w:sz="13" w:space="0" w:color="ECE9D8"/>
              <w:bottom w:val="thickThinMediumGap" w:sz="13" w:space="0" w:color="ACA899"/>
              <w:right w:val="thickThinMediumGap" w:sz="12" w:space="0" w:color="ACA899"/>
            </w:tcBorders>
          </w:tcPr>
          <w:p w:rsidR="00032EE3" w:rsidRDefault="00032EE3"/>
        </w:tc>
      </w:tr>
      <w:tr w:rsidR="00032EE3">
        <w:trPr>
          <w:trHeight w:hRule="exact" w:val="583"/>
        </w:trPr>
        <w:tc>
          <w:tcPr>
            <w:tcW w:w="4037" w:type="dxa"/>
            <w:tcBorders>
              <w:top w:val="thinThickMediumGap" w:sz="13" w:space="0" w:color="ACA899"/>
              <w:left w:val="double" w:sz="8" w:space="0" w:color="ECE9D8"/>
              <w:bottom w:val="thinThickMediumGap" w:sz="13" w:space="0" w:color="ECE9D8"/>
              <w:right w:val="thinThickMediumGap" w:sz="13" w:space="0" w:color="ECE9D8"/>
            </w:tcBorders>
          </w:tcPr>
          <w:p w:rsidR="00032EE3" w:rsidRDefault="00E56622">
            <w:pPr>
              <w:pStyle w:val="TableParagraph"/>
              <w:spacing w:line="247" w:lineRule="auto"/>
              <w:rPr>
                <w:b/>
              </w:rPr>
            </w:pPr>
            <w:r>
              <w:rPr>
                <w:b/>
              </w:rPr>
              <w:t>Other Costs Accommodation or Caravan Park Costs</w:t>
            </w:r>
          </w:p>
        </w:tc>
        <w:tc>
          <w:tcPr>
            <w:tcW w:w="4033" w:type="dxa"/>
            <w:tcBorders>
              <w:top w:val="thinThickMediumGap" w:sz="13" w:space="0" w:color="ACA899"/>
              <w:left w:val="thickThinMediumGap" w:sz="13" w:space="0" w:color="ECE9D8"/>
              <w:bottom w:val="thinThickMediumGap" w:sz="13" w:space="0" w:color="ECE9D8"/>
              <w:right w:val="thickThinMediumGap" w:sz="12" w:space="0" w:color="ACA899"/>
            </w:tcBorders>
          </w:tcPr>
          <w:p w:rsidR="00032EE3" w:rsidRDefault="00032EE3"/>
        </w:tc>
      </w:tr>
      <w:tr w:rsidR="002A10D5">
        <w:trPr>
          <w:trHeight w:hRule="exact" w:val="326"/>
        </w:trPr>
        <w:tc>
          <w:tcPr>
            <w:tcW w:w="4037" w:type="dxa"/>
            <w:tcBorders>
              <w:top w:val="thickThinMediumGap" w:sz="13" w:space="0" w:color="ECE9D8"/>
              <w:left w:val="double" w:sz="8" w:space="0" w:color="ECE9D8"/>
              <w:bottom w:val="thickThinMediumGap" w:sz="13" w:space="0" w:color="ACA899"/>
              <w:right w:val="thinThickMediumGap" w:sz="13" w:space="0" w:color="ECE9D8"/>
            </w:tcBorders>
          </w:tcPr>
          <w:p w:rsidR="002A10D5" w:rsidRDefault="002A10D5">
            <w:pPr>
              <w:pStyle w:val="TableParagraph"/>
              <w:spacing w:before="2"/>
              <w:rPr>
                <w:b/>
              </w:rPr>
            </w:pPr>
            <w:r>
              <w:rPr>
                <w:b/>
              </w:rPr>
              <w:t>Receipted Plant and Equipment Hire</w:t>
            </w:r>
          </w:p>
        </w:tc>
        <w:tc>
          <w:tcPr>
            <w:tcW w:w="4033" w:type="dxa"/>
            <w:tcBorders>
              <w:top w:val="thickThinMediumGap" w:sz="13" w:space="0" w:color="ECE9D8"/>
              <w:left w:val="thickThinMediumGap" w:sz="13" w:space="0" w:color="ECE9D8"/>
              <w:bottom w:val="thickThinMediumGap" w:sz="13" w:space="0" w:color="ACA899"/>
              <w:right w:val="thickThinMediumGap" w:sz="12" w:space="0" w:color="ACA899"/>
            </w:tcBorders>
          </w:tcPr>
          <w:p w:rsidR="002A10D5" w:rsidRDefault="002A10D5"/>
        </w:tc>
      </w:tr>
      <w:tr w:rsidR="00032EE3">
        <w:trPr>
          <w:trHeight w:hRule="exact" w:val="326"/>
        </w:trPr>
        <w:tc>
          <w:tcPr>
            <w:tcW w:w="4037" w:type="dxa"/>
            <w:tcBorders>
              <w:top w:val="thickThinMediumGap" w:sz="13" w:space="0" w:color="ECE9D8"/>
              <w:left w:val="double" w:sz="8" w:space="0" w:color="ECE9D8"/>
              <w:bottom w:val="thickThinMediumGap" w:sz="13" w:space="0" w:color="ACA899"/>
              <w:right w:val="thinThickMediumGap" w:sz="13" w:space="0" w:color="ECE9D8"/>
            </w:tcBorders>
          </w:tcPr>
          <w:p w:rsidR="00032EE3" w:rsidRPr="002A10D5" w:rsidRDefault="00E56622">
            <w:pPr>
              <w:pStyle w:val="TableParagraph"/>
              <w:spacing w:before="2"/>
              <w:rPr>
                <w:b/>
                <w:i/>
                <w:sz w:val="28"/>
                <w:szCs w:val="28"/>
              </w:rPr>
            </w:pPr>
            <w:r w:rsidRPr="002A10D5">
              <w:rPr>
                <w:b/>
                <w:i/>
                <w:sz w:val="28"/>
                <w:szCs w:val="28"/>
              </w:rPr>
              <w:t>Gold Found in grams</w:t>
            </w:r>
          </w:p>
        </w:tc>
        <w:tc>
          <w:tcPr>
            <w:tcW w:w="4033" w:type="dxa"/>
            <w:tcBorders>
              <w:top w:val="thickThinMediumGap" w:sz="13" w:space="0" w:color="ECE9D8"/>
              <w:left w:val="thickThinMediumGap" w:sz="13" w:space="0" w:color="ECE9D8"/>
              <w:bottom w:val="thickThinMediumGap" w:sz="13" w:space="0" w:color="ACA899"/>
              <w:right w:val="thickThinMediumGap" w:sz="12" w:space="0" w:color="ACA899"/>
            </w:tcBorders>
          </w:tcPr>
          <w:p w:rsidR="00032EE3" w:rsidRDefault="00032EE3"/>
        </w:tc>
      </w:tr>
      <w:tr w:rsidR="00032EE3">
        <w:trPr>
          <w:trHeight w:hRule="exact" w:val="586"/>
        </w:trPr>
        <w:tc>
          <w:tcPr>
            <w:tcW w:w="4037" w:type="dxa"/>
            <w:tcBorders>
              <w:top w:val="thinThickMediumGap" w:sz="13" w:space="0" w:color="ACA899"/>
              <w:left w:val="double" w:sz="8" w:space="0" w:color="ECE9D8"/>
              <w:bottom w:val="thinThickMediumGap" w:sz="13" w:space="0" w:color="ECE9D8"/>
              <w:right w:val="thinThickMediumGap" w:sz="13" w:space="0" w:color="ECE9D8"/>
            </w:tcBorders>
          </w:tcPr>
          <w:p w:rsidR="00032EE3" w:rsidRDefault="00E56622" w:rsidP="002A10D5">
            <w:pPr>
              <w:pStyle w:val="TableParagraph"/>
              <w:spacing w:line="244" w:lineRule="auto"/>
              <w:ind w:left="102" w:right="226"/>
              <w:rPr>
                <w:b/>
              </w:rPr>
            </w:pPr>
            <w:r>
              <w:rPr>
                <w:b/>
              </w:rPr>
              <w:t>Lease number</w:t>
            </w:r>
            <w:r w:rsidR="002A10D5">
              <w:rPr>
                <w:b/>
              </w:rPr>
              <w:t xml:space="preserve">s </w:t>
            </w:r>
            <w:r>
              <w:rPr>
                <w:b/>
              </w:rPr>
              <w:t>where gold was found</w:t>
            </w:r>
          </w:p>
        </w:tc>
        <w:tc>
          <w:tcPr>
            <w:tcW w:w="4033" w:type="dxa"/>
            <w:tcBorders>
              <w:top w:val="thinThickMediumGap" w:sz="13" w:space="0" w:color="ACA899"/>
              <w:left w:val="thickThinMediumGap" w:sz="13" w:space="0" w:color="ECE9D8"/>
              <w:bottom w:val="thinThickMediumGap" w:sz="13" w:space="0" w:color="ECE9D8"/>
              <w:right w:val="thickThinMediumGap" w:sz="12" w:space="0" w:color="ACA899"/>
            </w:tcBorders>
          </w:tcPr>
          <w:p w:rsidR="00032EE3" w:rsidRDefault="00032EE3"/>
        </w:tc>
      </w:tr>
      <w:tr w:rsidR="00032EE3">
        <w:trPr>
          <w:trHeight w:hRule="exact" w:val="325"/>
        </w:trPr>
        <w:tc>
          <w:tcPr>
            <w:tcW w:w="4037" w:type="dxa"/>
            <w:tcBorders>
              <w:top w:val="thickThinMediumGap" w:sz="13" w:space="0" w:color="ECE9D8"/>
              <w:left w:val="double" w:sz="8" w:space="0" w:color="ECE9D8"/>
              <w:bottom w:val="double" w:sz="9" w:space="0" w:color="ACA899"/>
              <w:right w:val="thinThickMediumGap" w:sz="13" w:space="0" w:color="ECE9D8"/>
            </w:tcBorders>
          </w:tcPr>
          <w:p w:rsidR="00032EE3" w:rsidRPr="002A10D5" w:rsidRDefault="002A10D5">
            <w:pPr>
              <w:rPr>
                <w:b/>
              </w:rPr>
            </w:pPr>
            <w:r w:rsidRPr="002A10D5">
              <w:rPr>
                <w:b/>
              </w:rPr>
              <w:t xml:space="preserve">Details </w:t>
            </w:r>
            <w:r>
              <w:rPr>
                <w:b/>
              </w:rPr>
              <w:t xml:space="preserve">Gold Weight </w:t>
            </w:r>
            <w:r w:rsidRPr="002A10D5">
              <w:rPr>
                <w:b/>
              </w:rPr>
              <w:t>– GPS Localit</w:t>
            </w:r>
            <w:r>
              <w:rPr>
                <w:b/>
              </w:rPr>
              <w:t>y</w:t>
            </w:r>
          </w:p>
        </w:tc>
        <w:tc>
          <w:tcPr>
            <w:tcW w:w="4033" w:type="dxa"/>
            <w:tcBorders>
              <w:top w:val="thickThinMediumGap" w:sz="13" w:space="0" w:color="ECE9D8"/>
              <w:left w:val="thickThinMediumGap" w:sz="13" w:space="0" w:color="ECE9D8"/>
              <w:bottom w:val="double" w:sz="9" w:space="0" w:color="ACA899"/>
              <w:right w:val="thickThinMediumGap" w:sz="12" w:space="0" w:color="ACA899"/>
            </w:tcBorders>
          </w:tcPr>
          <w:p w:rsidR="00032EE3" w:rsidRDefault="00032EE3"/>
        </w:tc>
      </w:tr>
      <w:tr w:rsidR="00032EE3">
        <w:trPr>
          <w:trHeight w:hRule="exact" w:val="325"/>
        </w:trPr>
        <w:tc>
          <w:tcPr>
            <w:tcW w:w="4037" w:type="dxa"/>
            <w:tcBorders>
              <w:top w:val="double" w:sz="9" w:space="0" w:color="ACA899"/>
              <w:left w:val="double" w:sz="8" w:space="0" w:color="ECE9D8"/>
              <w:bottom w:val="thickThinMediumGap" w:sz="13" w:space="0" w:color="ACA899"/>
              <w:right w:val="thinThickMediumGap" w:sz="13" w:space="0" w:color="ECE9D8"/>
            </w:tcBorders>
          </w:tcPr>
          <w:p w:rsidR="00032EE3" w:rsidRDefault="002A10D5">
            <w:r w:rsidRPr="002A10D5">
              <w:rPr>
                <w:b/>
              </w:rPr>
              <w:t xml:space="preserve">Details </w:t>
            </w:r>
            <w:r>
              <w:rPr>
                <w:b/>
              </w:rPr>
              <w:t xml:space="preserve">Gold Weight </w:t>
            </w:r>
            <w:r w:rsidRPr="002A10D5">
              <w:rPr>
                <w:b/>
              </w:rPr>
              <w:t>– GPS Localit</w:t>
            </w:r>
            <w:r>
              <w:rPr>
                <w:b/>
              </w:rPr>
              <w:t>y</w:t>
            </w:r>
          </w:p>
        </w:tc>
        <w:tc>
          <w:tcPr>
            <w:tcW w:w="4033" w:type="dxa"/>
            <w:tcBorders>
              <w:top w:val="double" w:sz="9" w:space="0" w:color="ACA899"/>
              <w:left w:val="thickThinMediumGap" w:sz="13" w:space="0" w:color="ECE9D8"/>
              <w:bottom w:val="thickThinMediumGap" w:sz="13" w:space="0" w:color="ACA899"/>
              <w:right w:val="thickThinMediumGap" w:sz="12" w:space="0" w:color="ACA899"/>
            </w:tcBorders>
          </w:tcPr>
          <w:p w:rsidR="00032EE3" w:rsidRDefault="00032EE3"/>
        </w:tc>
      </w:tr>
      <w:tr w:rsidR="00032EE3">
        <w:trPr>
          <w:trHeight w:hRule="exact" w:val="324"/>
        </w:trPr>
        <w:tc>
          <w:tcPr>
            <w:tcW w:w="4037" w:type="dxa"/>
            <w:tcBorders>
              <w:top w:val="thinThickMediumGap" w:sz="13" w:space="0" w:color="ACA899"/>
              <w:left w:val="double" w:sz="8" w:space="0" w:color="ECE9D8"/>
              <w:bottom w:val="thinThickMediumGap" w:sz="13" w:space="0" w:color="ECE9D8"/>
              <w:right w:val="thinThickMediumGap" w:sz="13" w:space="0" w:color="ECE9D8"/>
            </w:tcBorders>
          </w:tcPr>
          <w:p w:rsidR="00032EE3" w:rsidRDefault="002A10D5">
            <w:r w:rsidRPr="002A10D5">
              <w:rPr>
                <w:b/>
              </w:rPr>
              <w:t xml:space="preserve">Details </w:t>
            </w:r>
            <w:r>
              <w:rPr>
                <w:b/>
              </w:rPr>
              <w:t xml:space="preserve">Gold Weight </w:t>
            </w:r>
            <w:r w:rsidRPr="002A10D5">
              <w:rPr>
                <w:b/>
              </w:rPr>
              <w:t>– GPS Localit</w:t>
            </w:r>
            <w:r>
              <w:rPr>
                <w:b/>
              </w:rPr>
              <w:t>y</w:t>
            </w:r>
          </w:p>
        </w:tc>
        <w:tc>
          <w:tcPr>
            <w:tcW w:w="4033" w:type="dxa"/>
            <w:tcBorders>
              <w:top w:val="thinThickMediumGap" w:sz="13" w:space="0" w:color="ACA899"/>
              <w:left w:val="thickThinMediumGap" w:sz="13" w:space="0" w:color="ECE9D8"/>
              <w:bottom w:val="thinThickMediumGap" w:sz="13" w:space="0" w:color="ECE9D8"/>
              <w:right w:val="thickThinMediumGap" w:sz="12" w:space="0" w:color="ACA899"/>
            </w:tcBorders>
          </w:tcPr>
          <w:p w:rsidR="00032EE3" w:rsidRDefault="00032EE3"/>
        </w:tc>
      </w:tr>
      <w:tr w:rsidR="00032EE3" w:rsidTr="002A10D5">
        <w:trPr>
          <w:trHeight w:hRule="exact" w:val="326"/>
        </w:trPr>
        <w:tc>
          <w:tcPr>
            <w:tcW w:w="4037" w:type="dxa"/>
            <w:tcBorders>
              <w:top w:val="thickThinMediumGap" w:sz="13" w:space="0" w:color="ECE9D8"/>
              <w:left w:val="double" w:sz="8" w:space="0" w:color="ECE9D8"/>
              <w:bottom w:val="thickThinMediumGap" w:sz="13" w:space="0" w:color="ECE9D8"/>
              <w:right w:val="thinThickMediumGap" w:sz="13" w:space="0" w:color="ECE9D8"/>
            </w:tcBorders>
          </w:tcPr>
          <w:p w:rsidR="00032EE3" w:rsidRDefault="002A10D5">
            <w:r w:rsidRPr="002A10D5">
              <w:rPr>
                <w:b/>
              </w:rPr>
              <w:t xml:space="preserve">Details </w:t>
            </w:r>
            <w:r>
              <w:rPr>
                <w:b/>
              </w:rPr>
              <w:t xml:space="preserve">Gold Weight </w:t>
            </w:r>
            <w:r w:rsidRPr="002A10D5">
              <w:rPr>
                <w:b/>
              </w:rPr>
              <w:t>– GPS Localit</w:t>
            </w:r>
            <w:r>
              <w:rPr>
                <w:b/>
              </w:rPr>
              <w:t>y</w:t>
            </w:r>
          </w:p>
        </w:tc>
        <w:tc>
          <w:tcPr>
            <w:tcW w:w="4033" w:type="dxa"/>
            <w:tcBorders>
              <w:top w:val="thickThinMediumGap" w:sz="13" w:space="0" w:color="ECE9D8"/>
              <w:left w:val="thickThinMediumGap" w:sz="13" w:space="0" w:color="ECE9D8"/>
              <w:bottom w:val="thickThinMediumGap" w:sz="13" w:space="0" w:color="ECE9D8"/>
              <w:right w:val="thickThinMediumGap" w:sz="12" w:space="0" w:color="ACA899"/>
            </w:tcBorders>
          </w:tcPr>
          <w:p w:rsidR="00032EE3" w:rsidRDefault="00032EE3"/>
        </w:tc>
      </w:tr>
      <w:tr w:rsidR="002A10D5" w:rsidTr="002A10D5">
        <w:trPr>
          <w:trHeight w:hRule="exact" w:val="326"/>
        </w:trPr>
        <w:tc>
          <w:tcPr>
            <w:tcW w:w="4037" w:type="dxa"/>
            <w:tcBorders>
              <w:top w:val="thickThinMediumGap" w:sz="13" w:space="0" w:color="ECE9D8"/>
              <w:left w:val="double" w:sz="8" w:space="0" w:color="ECE9D8"/>
              <w:bottom w:val="thickThinMediumGap" w:sz="13" w:space="0" w:color="ECE9D8"/>
              <w:right w:val="thinThickMediumGap" w:sz="13" w:space="0" w:color="ECE9D8"/>
            </w:tcBorders>
          </w:tcPr>
          <w:p w:rsidR="002A10D5" w:rsidRPr="002A10D5" w:rsidRDefault="002A10D5">
            <w:pPr>
              <w:rPr>
                <w:b/>
              </w:rPr>
            </w:pPr>
            <w:r w:rsidRPr="002A10D5">
              <w:rPr>
                <w:b/>
              </w:rPr>
              <w:t xml:space="preserve">Details </w:t>
            </w:r>
            <w:r>
              <w:rPr>
                <w:b/>
              </w:rPr>
              <w:t xml:space="preserve">Gold Weight </w:t>
            </w:r>
            <w:r w:rsidRPr="002A10D5">
              <w:rPr>
                <w:b/>
              </w:rPr>
              <w:t>– GPS Localit</w:t>
            </w:r>
            <w:r>
              <w:rPr>
                <w:b/>
              </w:rPr>
              <w:t>y</w:t>
            </w:r>
          </w:p>
        </w:tc>
        <w:tc>
          <w:tcPr>
            <w:tcW w:w="4033" w:type="dxa"/>
            <w:tcBorders>
              <w:top w:val="thickThinMediumGap" w:sz="13" w:space="0" w:color="ECE9D8"/>
              <w:left w:val="thickThinMediumGap" w:sz="13" w:space="0" w:color="ECE9D8"/>
              <w:bottom w:val="thickThinMediumGap" w:sz="13" w:space="0" w:color="ECE9D8"/>
              <w:right w:val="thickThinMediumGap" w:sz="12" w:space="0" w:color="ACA899"/>
            </w:tcBorders>
          </w:tcPr>
          <w:p w:rsidR="002A10D5" w:rsidRDefault="002A10D5"/>
        </w:tc>
      </w:tr>
      <w:tr w:rsidR="002A10D5" w:rsidTr="002A10D5">
        <w:trPr>
          <w:trHeight w:hRule="exact" w:val="326"/>
        </w:trPr>
        <w:tc>
          <w:tcPr>
            <w:tcW w:w="4037" w:type="dxa"/>
            <w:tcBorders>
              <w:top w:val="thickThinMediumGap" w:sz="13" w:space="0" w:color="ECE9D8"/>
              <w:left w:val="double" w:sz="8" w:space="0" w:color="ECE9D8"/>
              <w:bottom w:val="thickThinMediumGap" w:sz="13" w:space="0" w:color="ECE9D8"/>
              <w:right w:val="thinThickMediumGap" w:sz="13" w:space="0" w:color="ECE9D8"/>
            </w:tcBorders>
          </w:tcPr>
          <w:p w:rsidR="002A10D5" w:rsidRPr="002A10D5" w:rsidRDefault="002A10D5">
            <w:pPr>
              <w:rPr>
                <w:b/>
              </w:rPr>
            </w:pPr>
            <w:r w:rsidRPr="002A10D5">
              <w:rPr>
                <w:b/>
              </w:rPr>
              <w:t xml:space="preserve">Details </w:t>
            </w:r>
            <w:r>
              <w:rPr>
                <w:b/>
              </w:rPr>
              <w:t xml:space="preserve">Gold Weight </w:t>
            </w:r>
            <w:r w:rsidRPr="002A10D5">
              <w:rPr>
                <w:b/>
              </w:rPr>
              <w:t>– GPS Localit</w:t>
            </w:r>
            <w:r>
              <w:rPr>
                <w:b/>
              </w:rPr>
              <w:t>y</w:t>
            </w:r>
          </w:p>
        </w:tc>
        <w:tc>
          <w:tcPr>
            <w:tcW w:w="4033" w:type="dxa"/>
            <w:tcBorders>
              <w:top w:val="thickThinMediumGap" w:sz="13" w:space="0" w:color="ECE9D8"/>
              <w:left w:val="thickThinMediumGap" w:sz="13" w:space="0" w:color="ECE9D8"/>
              <w:bottom w:val="thickThinMediumGap" w:sz="13" w:space="0" w:color="ECE9D8"/>
              <w:right w:val="thickThinMediumGap" w:sz="12" w:space="0" w:color="ACA899"/>
            </w:tcBorders>
          </w:tcPr>
          <w:p w:rsidR="002A10D5" w:rsidRDefault="002A10D5"/>
        </w:tc>
      </w:tr>
      <w:tr w:rsidR="002A10D5">
        <w:trPr>
          <w:trHeight w:hRule="exact" w:val="326"/>
        </w:trPr>
        <w:tc>
          <w:tcPr>
            <w:tcW w:w="4037" w:type="dxa"/>
            <w:tcBorders>
              <w:top w:val="thickThinMediumGap" w:sz="13" w:space="0" w:color="ECE9D8"/>
              <w:left w:val="double" w:sz="8" w:space="0" w:color="ECE9D8"/>
              <w:right w:val="thinThickMediumGap" w:sz="13" w:space="0" w:color="ECE9D8"/>
            </w:tcBorders>
          </w:tcPr>
          <w:p w:rsidR="002A10D5" w:rsidRPr="002A10D5" w:rsidRDefault="002A10D5">
            <w:pPr>
              <w:rPr>
                <w:b/>
              </w:rPr>
            </w:pPr>
            <w:r w:rsidRPr="002A10D5">
              <w:rPr>
                <w:b/>
              </w:rPr>
              <w:t xml:space="preserve">Details </w:t>
            </w:r>
            <w:r>
              <w:rPr>
                <w:b/>
              </w:rPr>
              <w:t xml:space="preserve">Gold Weight </w:t>
            </w:r>
            <w:r w:rsidRPr="002A10D5">
              <w:rPr>
                <w:b/>
              </w:rPr>
              <w:t>– GPS Localit</w:t>
            </w:r>
            <w:r>
              <w:rPr>
                <w:b/>
              </w:rPr>
              <w:t>y</w:t>
            </w:r>
          </w:p>
        </w:tc>
        <w:tc>
          <w:tcPr>
            <w:tcW w:w="4033" w:type="dxa"/>
            <w:tcBorders>
              <w:top w:val="thickThinMediumGap" w:sz="13" w:space="0" w:color="ECE9D8"/>
              <w:left w:val="thickThinMediumGap" w:sz="13" w:space="0" w:color="ECE9D8"/>
              <w:right w:val="thickThinMediumGap" w:sz="12" w:space="0" w:color="ACA899"/>
            </w:tcBorders>
          </w:tcPr>
          <w:p w:rsidR="002A10D5" w:rsidRDefault="002A10D5"/>
        </w:tc>
      </w:tr>
    </w:tbl>
    <w:p w:rsidR="008C0E28" w:rsidRDefault="008C0E28"/>
    <w:p w:rsidR="002A10D5" w:rsidRDefault="002A10D5"/>
    <w:sectPr w:rsidR="002A10D5">
      <w:pgSz w:w="12240" w:h="15840"/>
      <w:pgMar w:top="1500" w:right="1720" w:bottom="960" w:left="1720" w:header="0" w:footer="7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143" w:rsidRDefault="002D0143">
      <w:r>
        <w:separator/>
      </w:r>
    </w:p>
  </w:endnote>
  <w:endnote w:type="continuationSeparator" w:id="0">
    <w:p w:rsidR="002D0143" w:rsidRDefault="002D0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EE3" w:rsidRDefault="00E56622">
    <w:pPr>
      <w:pStyle w:val="BodyText"/>
      <w:spacing w:line="14" w:lineRule="auto"/>
      <w:rPr>
        <w:sz w:val="20"/>
      </w:rPr>
    </w:pPr>
    <w:r>
      <w:rPr>
        <w:noProof/>
        <w:lang w:val="en-AU" w:eastAsia="en-AU"/>
      </w:rPr>
      <w:drawing>
        <wp:anchor distT="0" distB="0" distL="0" distR="0" simplePos="0" relativeHeight="268431167" behindDoc="1" locked="0" layoutInCell="1" allowOverlap="1">
          <wp:simplePos x="0" y="0"/>
          <wp:positionH relativeFrom="page">
            <wp:posOffset>4190969</wp:posOffset>
          </wp:positionH>
          <wp:positionV relativeFrom="page">
            <wp:posOffset>9447251</wp:posOffset>
          </wp:positionV>
          <wp:extent cx="132610" cy="141713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2610" cy="1417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F70FF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12216" behindDoc="1" locked="0" layoutInCell="1" allowOverlap="1">
              <wp:simplePos x="0" y="0"/>
              <wp:positionH relativeFrom="page">
                <wp:posOffset>1390650</wp:posOffset>
              </wp:positionH>
              <wp:positionV relativeFrom="page">
                <wp:posOffset>9470390</wp:posOffset>
              </wp:positionV>
              <wp:extent cx="2751455" cy="157480"/>
              <wp:effectExtent l="0" t="2540" r="1270" b="190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145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2EE3" w:rsidRDefault="00E56622">
                          <w:pPr>
                            <w:spacing w:before="19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color w:val="0000FF"/>
                              <w:w w:val="105"/>
                              <w:sz w:val="18"/>
                              <w:u w:val="single" w:color="0000FF"/>
                            </w:rPr>
                            <w:t>Form</w:t>
                          </w:r>
                          <w:r>
                            <w:rPr>
                              <w:rFonts w:ascii="Times New Roman"/>
                              <w:color w:val="0000FF"/>
                              <w:spacing w:val="-9"/>
                              <w:w w:val="105"/>
                              <w:sz w:val="18"/>
                              <w:u w:val="single" w:color="0000FF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FF"/>
                              <w:w w:val="105"/>
                              <w:sz w:val="18"/>
                              <w:u w:val="single" w:color="0000FF"/>
                            </w:rPr>
                            <w:t>Letter</w:t>
                          </w:r>
                          <w:r>
                            <w:rPr>
                              <w:rFonts w:ascii="Times New Roman"/>
                              <w:color w:val="0000FF"/>
                              <w:spacing w:val="-10"/>
                              <w:w w:val="105"/>
                              <w:sz w:val="18"/>
                              <w:u w:val="single" w:color="0000FF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FF"/>
                              <w:w w:val="105"/>
                              <w:sz w:val="18"/>
                              <w:u w:val="single" w:color="0000FF"/>
                            </w:rPr>
                            <w:t>Provided</w:t>
                          </w:r>
                          <w:r>
                            <w:rPr>
                              <w:rFonts w:ascii="Times New Roman"/>
                              <w:color w:val="0000FF"/>
                              <w:spacing w:val="-10"/>
                              <w:w w:val="105"/>
                              <w:sz w:val="18"/>
                              <w:u w:val="single" w:color="0000FF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000FF"/>
                              <w:w w:val="105"/>
                              <w:sz w:val="18"/>
                              <w:u w:val="single" w:color="0000FF"/>
                            </w:rPr>
                            <w:t>by</w:t>
                          </w:r>
                          <w:r>
                            <w:rPr>
                              <w:rFonts w:ascii="Times New Roman"/>
                              <w:color w:val="0000FF"/>
                              <w:spacing w:val="-16"/>
                              <w:w w:val="105"/>
                              <w:sz w:val="18"/>
                              <w:u w:val="single" w:color="0000FF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Fonts w:ascii="Times New Roman"/>
                                <w:color w:val="0000FF"/>
                                <w:w w:val="105"/>
                                <w:sz w:val="18"/>
                                <w:u w:val="single" w:color="0000FF"/>
                              </w:rPr>
                              <w:t>www.gold-prospecting-wa.com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9.5pt;margin-top:745.7pt;width:216.65pt;height:12.4pt;z-index:-4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rBorwIAAKk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" filled="f" stroked="f">
              <v:textbox inset="0,0,0,0">
                <w:txbxContent>
                  <w:p w:rsidR="00032EE3" w:rsidRDefault="00E56622">
                    <w:pPr>
                      <w:spacing w:before="19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color w:val="0000FF"/>
                        <w:w w:val="105"/>
                        <w:sz w:val="18"/>
                        <w:u w:val="single" w:color="0000FF"/>
                      </w:rPr>
                      <w:t>Form</w:t>
                    </w:r>
                    <w:r>
                      <w:rPr>
                        <w:rFonts w:ascii="Times New Roman"/>
                        <w:color w:val="0000FF"/>
                        <w:spacing w:val="-9"/>
                        <w:w w:val="105"/>
                        <w:sz w:val="18"/>
                        <w:u w:val="single" w:color="0000FF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FF"/>
                        <w:w w:val="105"/>
                        <w:sz w:val="18"/>
                        <w:u w:val="single" w:color="0000FF"/>
                      </w:rPr>
                      <w:t>Letter</w:t>
                    </w:r>
                    <w:r>
                      <w:rPr>
                        <w:rFonts w:ascii="Times New Roman"/>
                        <w:color w:val="0000FF"/>
                        <w:spacing w:val="-10"/>
                        <w:w w:val="105"/>
                        <w:sz w:val="18"/>
                        <w:u w:val="single" w:color="0000FF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FF"/>
                        <w:w w:val="105"/>
                        <w:sz w:val="18"/>
                        <w:u w:val="single" w:color="0000FF"/>
                      </w:rPr>
                      <w:t>Provided</w:t>
                    </w:r>
                    <w:r>
                      <w:rPr>
                        <w:rFonts w:ascii="Times New Roman"/>
                        <w:color w:val="0000FF"/>
                        <w:spacing w:val="-10"/>
                        <w:w w:val="105"/>
                        <w:sz w:val="18"/>
                        <w:u w:val="single" w:color="0000FF"/>
                      </w:rPr>
                      <w:t xml:space="preserve"> </w:t>
                    </w:r>
                    <w:r>
                      <w:rPr>
                        <w:rFonts w:ascii="Times New Roman"/>
                        <w:color w:val="0000FF"/>
                        <w:w w:val="105"/>
                        <w:sz w:val="18"/>
                        <w:u w:val="single" w:color="0000FF"/>
                      </w:rPr>
                      <w:t>by</w:t>
                    </w:r>
                    <w:r>
                      <w:rPr>
                        <w:rFonts w:ascii="Times New Roman"/>
                        <w:color w:val="0000FF"/>
                        <w:spacing w:val="-16"/>
                        <w:w w:val="105"/>
                        <w:sz w:val="18"/>
                        <w:u w:val="single" w:color="0000FF"/>
                      </w:rPr>
                      <w:t xml:space="preserve"> </w:t>
                    </w:r>
                    <w:hyperlink r:id="rId3">
                      <w:r>
                        <w:rPr>
                          <w:rFonts w:ascii="Times New Roman"/>
                          <w:color w:val="0000FF"/>
                          <w:w w:val="105"/>
                          <w:sz w:val="18"/>
                          <w:u w:val="single" w:color="0000FF"/>
                        </w:rPr>
                        <w:t>www.gold-prospecting-wa.com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DF70FF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12240" behindDoc="1" locked="0" layoutInCell="1" allowOverlap="1">
              <wp:simplePos x="0" y="0"/>
              <wp:positionH relativeFrom="page">
                <wp:posOffset>4341495</wp:posOffset>
              </wp:positionH>
              <wp:positionV relativeFrom="page">
                <wp:posOffset>9470390</wp:posOffset>
              </wp:positionV>
              <wp:extent cx="991870" cy="157480"/>
              <wp:effectExtent l="0" t="2540" r="635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187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2EE3" w:rsidRDefault="00E56622">
                          <w:pPr>
                            <w:spacing w:before="19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w w:val="105"/>
                              <w:sz w:val="18"/>
                            </w:rPr>
                            <w:t>All Rights Reserved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341.85pt;margin-top:745.7pt;width:78.1pt;height:12.4pt;z-index:-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" filled="f" stroked="f">
              <v:textbox inset="0,0,0,0">
                <w:txbxContent>
                  <w:p w:rsidR="00032EE3" w:rsidRDefault="00E56622">
                    <w:pPr>
                      <w:spacing w:before="19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w w:val="105"/>
                        <w:sz w:val="18"/>
                      </w:rPr>
                      <w:t>All Rights Reserved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143" w:rsidRDefault="002D0143">
      <w:r>
        <w:separator/>
      </w:r>
    </w:p>
  </w:footnote>
  <w:footnote w:type="continuationSeparator" w:id="0">
    <w:p w:rsidR="002D0143" w:rsidRDefault="002D0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C1C59"/>
    <w:multiLevelType w:val="hybridMultilevel"/>
    <w:tmpl w:val="72825F9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9E6241"/>
    <w:multiLevelType w:val="hybridMultilevel"/>
    <w:tmpl w:val="4FD4D6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16264"/>
    <w:multiLevelType w:val="hybridMultilevel"/>
    <w:tmpl w:val="C6E864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C4AFF"/>
    <w:multiLevelType w:val="hybridMultilevel"/>
    <w:tmpl w:val="CA94195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EE3"/>
    <w:rsid w:val="00032EE3"/>
    <w:rsid w:val="002A10D5"/>
    <w:rsid w:val="002D0143"/>
    <w:rsid w:val="00596223"/>
    <w:rsid w:val="008C0E28"/>
    <w:rsid w:val="009C2440"/>
    <w:rsid w:val="00DF70FF"/>
    <w:rsid w:val="00E5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0"/>
    </w:pPr>
  </w:style>
  <w:style w:type="table" w:styleId="TableGrid">
    <w:name w:val="Table Grid"/>
    <w:basedOn w:val="TableNormal"/>
    <w:uiPriority w:val="59"/>
    <w:rsid w:val="002A10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0"/>
    </w:pPr>
  </w:style>
  <w:style w:type="table" w:styleId="TableGrid">
    <w:name w:val="Table Grid"/>
    <w:basedOn w:val="TableNormal"/>
    <w:uiPriority w:val="59"/>
    <w:rsid w:val="002A10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old-prospecting-wa.com/" TargetMode="External"/><Relationship Id="rId2" Type="http://schemas.openxmlformats.org/officeDocument/2006/relationships/hyperlink" Target="http://www.gold-prospecting-wa.com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metal-detecting-request-report-letter-fillinblanks</vt:lpstr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metal-detecting-request-report-letter-fillinblanks</dc:title>
  <dc:subject>Metal Detecting Request report on findings fill in the blanks letter</dc:subject>
  <dc:creator>Bill O'Connor</dc:creator>
  <cp:keywords>Metal Detecting Report</cp:keywords>
  <cp:lastModifiedBy>William O'Connor</cp:lastModifiedBy>
  <cp:revision>2</cp:revision>
  <dcterms:created xsi:type="dcterms:W3CDTF">2017-01-30T02:48:00Z</dcterms:created>
  <dcterms:modified xsi:type="dcterms:W3CDTF">2017-01-30T02:48:00Z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2010-06-26T00:00:00Z</vt:filetime>
  </property>
  <property fmtid="{D5CDD505-2E9C-101B-9397-08002B2CF9AE}" pid="3" name="Creator">
    <vt:lpwstr>PDFCreator Version 0.9.2</vt:lpwstr>
  </property>
  <property fmtid="{D5CDD505-2E9C-101B-9397-08002B2CF9AE}" pid="4" name="LastSaved">
    <vt:filetime>2017-01-28T00:00:00Z</vt:filetime>
  </property>
</Properties>
</file>